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DA45A" w14:textId="70E139E9" w:rsidR="00014E36" w:rsidRPr="00321002" w:rsidRDefault="00014E36" w:rsidP="00014E36">
      <w:pPr>
        <w:jc w:val="both"/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 xml:space="preserve">Description of </w:t>
      </w:r>
      <w:proofErr w:type="spellStart"/>
      <w:r w:rsidR="00440A6B">
        <w:rPr>
          <w:rFonts w:ascii="Cambria" w:hAnsi="Cambria"/>
          <w:b/>
          <w:lang w:val="en-US"/>
        </w:rPr>
        <w:t>eM</w:t>
      </w:r>
      <w:r w:rsidRPr="00321002">
        <w:rPr>
          <w:rFonts w:ascii="Cambria" w:hAnsi="Cambria"/>
          <w:b/>
          <w:lang w:val="en-US"/>
        </w:rPr>
        <w:t>obility</w:t>
      </w:r>
      <w:proofErr w:type="spellEnd"/>
      <w:r w:rsidRPr="00321002">
        <w:rPr>
          <w:rFonts w:ascii="Cambria" w:hAnsi="Cambria"/>
          <w:b/>
          <w:lang w:val="en-US"/>
        </w:rPr>
        <w:t xml:space="preserve"> action</w:t>
      </w:r>
    </w:p>
    <w:p w14:paraId="1B56C36D" w14:textId="77777777" w:rsidR="00014E36" w:rsidRPr="00321002" w:rsidRDefault="00014E36" w:rsidP="00014E36">
      <w:pPr>
        <w:jc w:val="both"/>
        <w:rPr>
          <w:rFonts w:ascii="Cambria" w:hAnsi="Cambria"/>
          <w:lang w:val="en-US"/>
        </w:rPr>
      </w:pPr>
      <w:r w:rsidRPr="00321002">
        <w:rPr>
          <w:rFonts w:ascii="Cambria" w:hAnsi="Cambria"/>
          <w:b/>
          <w:lang w:val="en-US"/>
        </w:rPr>
        <w:t>Nordic POP</w:t>
      </w:r>
      <w:r w:rsidRPr="00321002">
        <w:rPr>
          <w:rFonts w:ascii="Cambria" w:hAnsi="Cambria"/>
          <w:lang w:val="en-US"/>
        </w:rPr>
        <w:t>/</w:t>
      </w:r>
      <w:proofErr w:type="spellStart"/>
      <w:r w:rsidRPr="00321002">
        <w:rPr>
          <w:rFonts w:ascii="Cambria" w:hAnsi="Cambria"/>
          <w:i/>
          <w:lang w:val="en-US"/>
        </w:rPr>
        <w:t>NordForsk</w:t>
      </w:r>
      <w:proofErr w:type="spellEnd"/>
      <w:r w:rsidRPr="00321002">
        <w:rPr>
          <w:rFonts w:ascii="Cambria" w:hAnsi="Cambria"/>
          <w:i/>
          <w:lang w:val="en-US"/>
        </w:rPr>
        <w:t xml:space="preserve"> Nordic University Hub project #85352/Document version </w:t>
      </w:r>
      <w:r>
        <w:rPr>
          <w:rFonts w:ascii="Cambria" w:hAnsi="Cambria"/>
          <w:i/>
          <w:lang w:val="en-US"/>
        </w:rPr>
        <w:t>March 2</w:t>
      </w:r>
      <w:r w:rsidRPr="00321002">
        <w:rPr>
          <w:rFonts w:ascii="Cambria" w:hAnsi="Cambria"/>
          <w:i/>
          <w:lang w:val="en-US"/>
        </w:rPr>
        <w:t>, 2018/JR</w:t>
      </w:r>
    </w:p>
    <w:p w14:paraId="43EFE24E" w14:textId="77777777" w:rsidR="00014E36" w:rsidRDefault="00014E36" w:rsidP="00014E36">
      <w:pPr>
        <w:jc w:val="both"/>
        <w:rPr>
          <w:rFonts w:ascii="Cambria" w:hAnsi="Cambria"/>
          <w:lang w:val="en-US"/>
        </w:rPr>
      </w:pPr>
    </w:p>
    <w:p w14:paraId="45DCEC84" w14:textId="2EE5B855" w:rsidR="00014E36" w:rsidRPr="00321002" w:rsidRDefault="00014E36" w:rsidP="00014E36">
      <w:pPr>
        <w:jc w:val="both"/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>Person(s)</w:t>
      </w:r>
    </w:p>
    <w:p w14:paraId="7CBF5B49" w14:textId="116E932F" w:rsidR="00014E36" w:rsidRDefault="00014E36" w:rsidP="00014E36">
      <w:pPr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  <w:lang w:val="en-US"/>
        </w:rPr>
        <w:t>Unit or Name and affiliation</w:t>
      </w:r>
    </w:p>
    <w:p w14:paraId="541E0BEF" w14:textId="77777777" w:rsidR="00014E36" w:rsidRDefault="00014E36" w:rsidP="00014E36">
      <w:pPr>
        <w:jc w:val="both"/>
        <w:rPr>
          <w:rFonts w:ascii="Cambria" w:hAnsi="Cambria"/>
          <w:b/>
          <w:lang w:val="en-US"/>
        </w:rPr>
      </w:pPr>
    </w:p>
    <w:p w14:paraId="2610160D" w14:textId="241E9536" w:rsidR="00014E36" w:rsidRPr="00321002" w:rsidRDefault="00014E36" w:rsidP="00014E36">
      <w:pPr>
        <w:jc w:val="both"/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 xml:space="preserve">Title of the </w:t>
      </w:r>
      <w:proofErr w:type="spellStart"/>
      <w:r w:rsidR="00440A6B">
        <w:rPr>
          <w:rFonts w:ascii="Cambria" w:hAnsi="Cambria"/>
          <w:b/>
          <w:lang w:val="en-US"/>
        </w:rPr>
        <w:t>eM</w:t>
      </w:r>
      <w:r w:rsidRPr="00321002">
        <w:rPr>
          <w:rFonts w:ascii="Cambria" w:hAnsi="Cambria"/>
          <w:b/>
          <w:lang w:val="en-US"/>
        </w:rPr>
        <w:t>obility</w:t>
      </w:r>
      <w:proofErr w:type="spellEnd"/>
      <w:r w:rsidRPr="00321002">
        <w:rPr>
          <w:rFonts w:ascii="Cambria" w:hAnsi="Cambria"/>
          <w:b/>
          <w:lang w:val="en-US"/>
        </w:rPr>
        <w:t xml:space="preserve"> action</w:t>
      </w:r>
    </w:p>
    <w:p w14:paraId="522AA70B" w14:textId="6C37F39C" w:rsidR="00014E36" w:rsidRPr="00F5164C" w:rsidRDefault="00014E36" w:rsidP="00014E36">
      <w:pPr>
        <w:jc w:val="both"/>
        <w:rPr>
          <w:rFonts w:ascii="Cambria" w:hAnsi="Cambria"/>
          <w:i/>
          <w:lang w:val="en-DK"/>
        </w:rPr>
      </w:pPr>
      <w:r w:rsidRPr="00F5164C">
        <w:rPr>
          <w:rFonts w:ascii="Cambria" w:hAnsi="Cambria"/>
          <w:i/>
          <w:lang w:val="en-DK"/>
        </w:rPr>
        <w:t>“</w:t>
      </w:r>
      <w:r w:rsidRPr="00014E36">
        <w:rPr>
          <w:rFonts w:ascii="Cambria" w:hAnsi="Cambria"/>
          <w:i/>
          <w:lang w:val="en-US"/>
        </w:rPr>
        <w:t>e.g.</w:t>
      </w:r>
      <w:r>
        <w:rPr>
          <w:rFonts w:ascii="Cambria" w:hAnsi="Cambria"/>
          <w:i/>
          <w:lang w:val="en-US"/>
        </w:rPr>
        <w:t xml:space="preserve"> </w:t>
      </w:r>
      <w:r w:rsidRPr="00F5164C">
        <w:rPr>
          <w:rFonts w:ascii="Cambria" w:hAnsi="Cambria"/>
          <w:i/>
          <w:lang w:val="en-US"/>
        </w:rPr>
        <w:t>J</w:t>
      </w:r>
      <w:r w:rsidRPr="00F5164C">
        <w:rPr>
          <w:rFonts w:ascii="Cambria" w:hAnsi="Cambria"/>
          <w:i/>
          <w:lang w:val="en-DK"/>
        </w:rPr>
        <w:t>oint action to allow for better communication during the C19”</w:t>
      </w:r>
    </w:p>
    <w:p w14:paraId="3409D7C3" w14:textId="77777777" w:rsidR="00014E36" w:rsidRDefault="00014E36" w:rsidP="00014E36">
      <w:pPr>
        <w:jc w:val="both"/>
        <w:rPr>
          <w:rFonts w:ascii="Cambria" w:hAnsi="Cambria"/>
          <w:b/>
          <w:lang w:val="en-US"/>
        </w:rPr>
      </w:pPr>
    </w:p>
    <w:p w14:paraId="78A7304C" w14:textId="6F27941B" w:rsidR="00014E36" w:rsidRPr="00321002" w:rsidRDefault="00014E36" w:rsidP="00014E36">
      <w:pPr>
        <w:jc w:val="both"/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 xml:space="preserve">Short description of </w:t>
      </w:r>
      <w:proofErr w:type="spellStart"/>
      <w:r>
        <w:rPr>
          <w:rFonts w:ascii="Cambria" w:hAnsi="Cambria"/>
          <w:b/>
          <w:lang w:val="en-US"/>
        </w:rPr>
        <w:t>eMobility</w:t>
      </w:r>
      <w:proofErr w:type="spellEnd"/>
      <w:r>
        <w:rPr>
          <w:rFonts w:ascii="Cambria" w:hAnsi="Cambria"/>
          <w:b/>
          <w:lang w:val="en-US"/>
        </w:rPr>
        <w:t xml:space="preserve"> </w:t>
      </w:r>
      <w:r w:rsidRPr="00321002">
        <w:rPr>
          <w:rFonts w:ascii="Cambria" w:hAnsi="Cambria"/>
          <w:b/>
          <w:lang w:val="en-US"/>
        </w:rPr>
        <w:t>activity</w:t>
      </w:r>
    </w:p>
    <w:p w14:paraId="2AED10F6" w14:textId="77777777" w:rsidR="00014E36" w:rsidRDefault="00014E36" w:rsidP="00014E36">
      <w:p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Here you shall specify the purpose of the </w:t>
      </w:r>
      <w:proofErr w:type="spellStart"/>
      <w:r>
        <w:rPr>
          <w:rFonts w:ascii="Cambria" w:hAnsi="Cambria"/>
          <w:lang w:val="en-US"/>
        </w:rPr>
        <w:t>eMobility</w:t>
      </w:r>
      <w:proofErr w:type="spellEnd"/>
      <w:r>
        <w:rPr>
          <w:rFonts w:ascii="Cambria" w:hAnsi="Cambria"/>
          <w:lang w:val="en-US"/>
        </w:rPr>
        <w:t xml:space="preserve"> action. </w:t>
      </w:r>
    </w:p>
    <w:p w14:paraId="40F4D95B" w14:textId="27315741" w:rsidR="00014E36" w:rsidRDefault="00014E36" w:rsidP="00014E36">
      <w:p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The consortium has identified couple of tools, how to perform </w:t>
      </w:r>
      <w:r>
        <w:rPr>
          <w:rFonts w:ascii="Cambria" w:hAnsi="Cambria"/>
          <w:lang w:val="en-US"/>
        </w:rPr>
        <w:t>some</w:t>
      </w:r>
      <w:r>
        <w:rPr>
          <w:rFonts w:ascii="Cambria" w:hAnsi="Cambria"/>
          <w:lang w:val="en-US"/>
        </w:rPr>
        <w:t xml:space="preserve"> of the activities </w:t>
      </w:r>
      <w:r w:rsidRPr="00BE2055">
        <w:rPr>
          <w:rFonts w:ascii="Cambria" w:hAnsi="Cambria"/>
          <w:lang w:val="en-US"/>
        </w:rPr>
        <w:t>remotely using electronic meeting platforms (“</w:t>
      </w:r>
      <w:proofErr w:type="spellStart"/>
      <w:r w:rsidRPr="00BE2055">
        <w:rPr>
          <w:rFonts w:ascii="Cambria" w:hAnsi="Cambria"/>
          <w:lang w:val="en-US"/>
        </w:rPr>
        <w:t>eMeetings</w:t>
      </w:r>
      <w:proofErr w:type="spellEnd"/>
      <w:r w:rsidRPr="00BE2055">
        <w:rPr>
          <w:rFonts w:ascii="Cambria" w:hAnsi="Cambria"/>
          <w:lang w:val="en-US"/>
        </w:rPr>
        <w:t>”</w:t>
      </w:r>
      <w:r>
        <w:rPr>
          <w:rFonts w:ascii="Cambria" w:hAnsi="Cambria"/>
          <w:lang w:val="en-US"/>
        </w:rPr>
        <w:t>: training and networking events, including crucial management team meetings, that will take place online</w:t>
      </w:r>
      <w:r w:rsidRPr="00BE2055">
        <w:rPr>
          <w:rFonts w:ascii="Cambria" w:hAnsi="Cambria"/>
          <w:lang w:val="en-US"/>
        </w:rPr>
        <w:t>) and mobility actions</w:t>
      </w:r>
      <w:r>
        <w:rPr>
          <w:rFonts w:ascii="Cambria" w:hAnsi="Cambria"/>
          <w:lang w:val="en-US"/>
        </w:rPr>
        <w:t xml:space="preserve"> </w:t>
      </w:r>
      <w:r w:rsidRPr="00BE2055">
        <w:rPr>
          <w:rFonts w:ascii="Cambria" w:hAnsi="Cambria"/>
          <w:lang w:val="en-US"/>
        </w:rPr>
        <w:t>(“</w:t>
      </w:r>
      <w:proofErr w:type="spellStart"/>
      <w:r w:rsidRPr="00BE2055">
        <w:rPr>
          <w:rFonts w:ascii="Cambria" w:hAnsi="Cambria"/>
          <w:lang w:val="en-US"/>
        </w:rPr>
        <w:t>eMobility</w:t>
      </w:r>
      <w:proofErr w:type="spellEnd"/>
      <w:r>
        <w:rPr>
          <w:rFonts w:ascii="Cambria" w:hAnsi="Cambria"/>
          <w:lang w:val="en-US"/>
        </w:rPr>
        <w:t>”:</w:t>
      </w:r>
      <w:r w:rsidRPr="006F228C">
        <w:rPr>
          <w:rFonts w:ascii="Cambria" w:hAnsi="Cambria"/>
          <w:lang w:val="en-GB"/>
        </w:rPr>
        <w:t xml:space="preserve"> research project without physical movement of people would also mean more involvement for senior researchers</w:t>
      </w:r>
      <w:r w:rsidRPr="00BE2055">
        <w:rPr>
          <w:rFonts w:ascii="Cambria" w:hAnsi="Cambria"/>
          <w:lang w:val="en-US"/>
        </w:rPr>
        <w:t>).</w:t>
      </w:r>
      <w:r>
        <w:rPr>
          <w:rFonts w:ascii="Cambria" w:hAnsi="Cambria"/>
          <w:lang w:val="en-US"/>
        </w:rPr>
        <w:t xml:space="preserve"> These two sets of tools would include:</w:t>
      </w:r>
    </w:p>
    <w:p w14:paraId="0C435ABE" w14:textId="77777777" w:rsidR="00014E36" w:rsidRPr="006F228C" w:rsidRDefault="00014E36" w:rsidP="00014E36">
      <w:pPr>
        <w:numPr>
          <w:ilvl w:val="0"/>
          <w:numId w:val="1"/>
        </w:numPr>
        <w:jc w:val="both"/>
        <w:rPr>
          <w:rFonts w:ascii="Cambria" w:hAnsi="Cambria"/>
          <w:lang w:val="en-GB"/>
        </w:rPr>
      </w:pPr>
      <w:r w:rsidRPr="006F228C">
        <w:rPr>
          <w:rFonts w:ascii="Cambria" w:hAnsi="Cambria"/>
          <w:lang w:val="en-GB"/>
        </w:rPr>
        <w:t xml:space="preserve">Joint research activity without people moving </w:t>
      </w:r>
      <w:r>
        <w:rPr>
          <w:rFonts w:ascii="Cambria" w:hAnsi="Cambria"/>
          <w:lang w:val="en-GB"/>
        </w:rPr>
        <w:t>-</w:t>
      </w:r>
      <w:r w:rsidRPr="006F228C">
        <w:rPr>
          <w:rFonts w:ascii="Cambria" w:hAnsi="Cambria"/>
          <w:lang w:val="en-GB"/>
        </w:rPr>
        <w:t xml:space="preserve"> sample shipping</w:t>
      </w:r>
      <w:r>
        <w:rPr>
          <w:rFonts w:ascii="Cambria" w:hAnsi="Cambria"/>
          <w:lang w:val="en-GB"/>
        </w:rPr>
        <w:t xml:space="preserve"> (</w:t>
      </w:r>
      <w:proofErr w:type="spellStart"/>
      <w:r>
        <w:rPr>
          <w:rFonts w:ascii="Cambria" w:hAnsi="Cambria"/>
          <w:lang w:val="en-GB"/>
        </w:rPr>
        <w:t>eMobility</w:t>
      </w:r>
      <w:proofErr w:type="spellEnd"/>
      <w:r>
        <w:rPr>
          <w:rFonts w:ascii="Cambria" w:hAnsi="Cambria"/>
          <w:lang w:val="en-GB"/>
        </w:rPr>
        <w:t>)</w:t>
      </w:r>
    </w:p>
    <w:p w14:paraId="0EFCE6F8" w14:textId="77777777" w:rsidR="00014E36" w:rsidRPr="006F228C" w:rsidRDefault="00014E36" w:rsidP="00014E36">
      <w:pPr>
        <w:numPr>
          <w:ilvl w:val="0"/>
          <w:numId w:val="1"/>
        </w:numPr>
        <w:jc w:val="both"/>
        <w:rPr>
          <w:rFonts w:ascii="Cambria" w:hAnsi="Cambria"/>
          <w:lang w:val="en-GB"/>
        </w:rPr>
      </w:pPr>
      <w:r w:rsidRPr="006F228C">
        <w:rPr>
          <w:rFonts w:ascii="Cambria" w:hAnsi="Cambria"/>
          <w:lang w:val="en-GB"/>
        </w:rPr>
        <w:t xml:space="preserve">2 different labs sharing the </w:t>
      </w:r>
      <w:proofErr w:type="spellStart"/>
      <w:r w:rsidRPr="006F228C">
        <w:rPr>
          <w:rFonts w:ascii="Cambria" w:hAnsi="Cambria"/>
          <w:lang w:val="en-GB"/>
        </w:rPr>
        <w:t>data&amp;results</w:t>
      </w:r>
      <w:proofErr w:type="spellEnd"/>
      <w:r w:rsidRPr="006F228C">
        <w:rPr>
          <w:rFonts w:ascii="Cambria" w:hAnsi="Cambria"/>
          <w:lang w:val="en-GB"/>
        </w:rPr>
        <w:t xml:space="preserve"> (</w:t>
      </w:r>
      <w:proofErr w:type="spellStart"/>
      <w:r>
        <w:rPr>
          <w:rFonts w:ascii="Cambria" w:hAnsi="Cambria"/>
          <w:lang w:val="en-GB"/>
        </w:rPr>
        <w:t>eMobility</w:t>
      </w:r>
      <w:proofErr w:type="spellEnd"/>
      <w:r w:rsidRPr="006F228C">
        <w:rPr>
          <w:rFonts w:ascii="Cambria" w:hAnsi="Cambria"/>
          <w:lang w:val="en-GB"/>
        </w:rPr>
        <w:t>)</w:t>
      </w:r>
    </w:p>
    <w:p w14:paraId="17357790" w14:textId="4C478E2C" w:rsidR="00014E36" w:rsidRPr="006F228C" w:rsidRDefault="00014E36" w:rsidP="00014E36">
      <w:pPr>
        <w:numPr>
          <w:ilvl w:val="0"/>
          <w:numId w:val="1"/>
        </w:numPr>
        <w:jc w:val="both"/>
        <w:rPr>
          <w:rFonts w:ascii="Cambria" w:hAnsi="Cambria"/>
          <w:lang w:val="en-GB"/>
        </w:rPr>
      </w:pPr>
      <w:r w:rsidRPr="006F228C">
        <w:rPr>
          <w:rFonts w:ascii="Cambria" w:hAnsi="Cambria"/>
          <w:lang w:val="en-GB"/>
        </w:rPr>
        <w:t>e-conferences, e-workshops</w:t>
      </w:r>
      <w:r>
        <w:rPr>
          <w:rFonts w:ascii="Cambria" w:hAnsi="Cambria"/>
          <w:lang w:val="en-GB"/>
        </w:rPr>
        <w:t>, webinars series</w:t>
      </w:r>
      <w:r>
        <w:rPr>
          <w:rFonts w:ascii="Cambria" w:hAnsi="Cambria"/>
          <w:lang w:val="en-GB"/>
        </w:rPr>
        <w:t xml:space="preserve"> (</w:t>
      </w:r>
      <w:proofErr w:type="spellStart"/>
      <w:r>
        <w:rPr>
          <w:rFonts w:ascii="Cambria" w:hAnsi="Cambria"/>
          <w:lang w:val="en-GB"/>
        </w:rPr>
        <w:t>eMeeting</w:t>
      </w:r>
      <w:proofErr w:type="spellEnd"/>
      <w:r>
        <w:rPr>
          <w:rFonts w:ascii="Cambria" w:hAnsi="Cambria"/>
          <w:lang w:val="en-GB"/>
        </w:rPr>
        <w:t>)</w:t>
      </w:r>
    </w:p>
    <w:p w14:paraId="79387D04" w14:textId="77777777" w:rsidR="00014E36" w:rsidRPr="006F228C" w:rsidRDefault="00014E36" w:rsidP="00014E36">
      <w:pPr>
        <w:numPr>
          <w:ilvl w:val="0"/>
          <w:numId w:val="1"/>
        </w:numPr>
        <w:jc w:val="both"/>
        <w:rPr>
          <w:rFonts w:ascii="Cambria" w:hAnsi="Cambria"/>
          <w:lang w:val="en-GB"/>
        </w:rPr>
      </w:pPr>
      <w:r w:rsidRPr="006F228C">
        <w:rPr>
          <w:rFonts w:ascii="Cambria" w:hAnsi="Cambria"/>
          <w:lang w:val="en-GB"/>
        </w:rPr>
        <w:t>Co-supervising of PhD students and postdocs (methods and methodology to use) – Nordic POP Network as one big “consultancy”</w:t>
      </w:r>
      <w:r>
        <w:rPr>
          <w:rFonts w:ascii="Cambria" w:hAnsi="Cambria"/>
          <w:lang w:val="en-GB"/>
        </w:rPr>
        <w:t xml:space="preserve"> (</w:t>
      </w:r>
      <w:proofErr w:type="spellStart"/>
      <w:r>
        <w:rPr>
          <w:rFonts w:ascii="Cambria" w:hAnsi="Cambria"/>
          <w:lang w:val="en-GB"/>
        </w:rPr>
        <w:t>eMobility</w:t>
      </w:r>
      <w:proofErr w:type="spellEnd"/>
      <w:r>
        <w:rPr>
          <w:rFonts w:ascii="Cambria" w:hAnsi="Cambria"/>
          <w:lang w:val="en-GB"/>
        </w:rPr>
        <w:t>)</w:t>
      </w:r>
    </w:p>
    <w:p w14:paraId="0720FB04" w14:textId="77777777" w:rsidR="00014E36" w:rsidRDefault="00014E36" w:rsidP="00014E36">
      <w:pPr>
        <w:numPr>
          <w:ilvl w:val="0"/>
          <w:numId w:val="1"/>
        </w:numPr>
        <w:jc w:val="both"/>
        <w:rPr>
          <w:rFonts w:ascii="Cambria" w:hAnsi="Cambria"/>
          <w:lang w:val="en-GB"/>
        </w:rPr>
      </w:pPr>
      <w:r w:rsidRPr="006F228C">
        <w:rPr>
          <w:rFonts w:ascii="Cambria" w:hAnsi="Cambria"/>
          <w:lang w:val="en-GB"/>
        </w:rPr>
        <w:t>virtual WP rooms meetings</w:t>
      </w:r>
      <w:r>
        <w:rPr>
          <w:rFonts w:ascii="Cambria" w:hAnsi="Cambria"/>
          <w:lang w:val="en-GB"/>
        </w:rPr>
        <w:t xml:space="preserve"> (</w:t>
      </w:r>
      <w:proofErr w:type="spellStart"/>
      <w:r>
        <w:rPr>
          <w:rFonts w:ascii="Cambria" w:hAnsi="Cambria"/>
          <w:lang w:val="en-GB"/>
        </w:rPr>
        <w:t>eMeeting</w:t>
      </w:r>
      <w:proofErr w:type="spellEnd"/>
      <w:r>
        <w:rPr>
          <w:rFonts w:ascii="Cambria" w:hAnsi="Cambria"/>
          <w:lang w:val="en-GB"/>
        </w:rPr>
        <w:t>)</w:t>
      </w:r>
    </w:p>
    <w:p w14:paraId="174A85F9" w14:textId="77777777" w:rsidR="00014E36" w:rsidRDefault="00014E36" w:rsidP="00014E36">
      <w:pPr>
        <w:numPr>
          <w:ilvl w:val="0"/>
          <w:numId w:val="1"/>
        </w:numPr>
        <w:jc w:val="both"/>
        <w:rPr>
          <w:rFonts w:ascii="Cambria" w:hAnsi="Cambria"/>
          <w:lang w:val="en-GB"/>
        </w:rPr>
      </w:pPr>
      <w:r w:rsidRPr="006F228C">
        <w:rPr>
          <w:rFonts w:ascii="Cambria" w:hAnsi="Cambria"/>
          <w:lang w:val="en-GB"/>
        </w:rPr>
        <w:t>workshops and training events</w:t>
      </w:r>
      <w:r>
        <w:rPr>
          <w:rFonts w:ascii="Cambria" w:hAnsi="Cambria"/>
          <w:lang w:val="en-GB"/>
        </w:rPr>
        <w:t xml:space="preserve"> (</w:t>
      </w:r>
      <w:proofErr w:type="spellStart"/>
      <w:r w:rsidRPr="006F228C">
        <w:rPr>
          <w:rFonts w:ascii="Cambria" w:hAnsi="Cambria"/>
          <w:lang w:val="en-GB"/>
        </w:rPr>
        <w:t>eMeetings</w:t>
      </w:r>
      <w:proofErr w:type="spellEnd"/>
      <w:r>
        <w:rPr>
          <w:rFonts w:ascii="Cambria" w:hAnsi="Cambria"/>
          <w:lang w:val="en-GB"/>
        </w:rPr>
        <w:t>)</w:t>
      </w:r>
    </w:p>
    <w:p w14:paraId="210259CE" w14:textId="77777777" w:rsidR="00014E36" w:rsidRPr="006F228C" w:rsidRDefault="00014E36" w:rsidP="00014E36">
      <w:pPr>
        <w:numPr>
          <w:ilvl w:val="0"/>
          <w:numId w:val="1"/>
        </w:numPr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web-based platforms (</w:t>
      </w:r>
      <w:proofErr w:type="spellStart"/>
      <w:r>
        <w:rPr>
          <w:rFonts w:ascii="Cambria" w:hAnsi="Cambria"/>
          <w:lang w:val="en-GB"/>
        </w:rPr>
        <w:t>eMobility</w:t>
      </w:r>
      <w:proofErr w:type="spellEnd"/>
      <w:r>
        <w:rPr>
          <w:rFonts w:ascii="Cambria" w:hAnsi="Cambria"/>
          <w:lang w:val="en-GB"/>
        </w:rPr>
        <w:t>)</w:t>
      </w:r>
    </w:p>
    <w:p w14:paraId="723BFE16" w14:textId="4E29F43C" w:rsidR="00014E36" w:rsidRDefault="00014E36" w:rsidP="00014E36">
      <w:pPr>
        <w:numPr>
          <w:ilvl w:val="0"/>
          <w:numId w:val="1"/>
        </w:numPr>
        <w:jc w:val="both"/>
        <w:rPr>
          <w:rFonts w:ascii="Cambria" w:hAnsi="Cambria"/>
          <w:lang w:val="en-GB"/>
        </w:rPr>
      </w:pPr>
      <w:r w:rsidRPr="006F228C">
        <w:rPr>
          <w:rFonts w:ascii="Cambria" w:hAnsi="Cambria"/>
          <w:lang w:val="en-GB"/>
        </w:rPr>
        <w:t>Joint publications and grant applications as the already expected outcome</w:t>
      </w:r>
      <w:r>
        <w:rPr>
          <w:rFonts w:ascii="Cambria" w:hAnsi="Cambria"/>
          <w:lang w:val="en-GB"/>
        </w:rPr>
        <w:t xml:space="preserve"> (Other operational costs or </w:t>
      </w:r>
      <w:proofErr w:type="spellStart"/>
      <w:r>
        <w:rPr>
          <w:rFonts w:ascii="Cambria" w:hAnsi="Cambria"/>
          <w:lang w:val="en-GB"/>
        </w:rPr>
        <w:t>eMobility</w:t>
      </w:r>
      <w:proofErr w:type="spellEnd"/>
      <w:r>
        <w:rPr>
          <w:rFonts w:ascii="Cambria" w:hAnsi="Cambria"/>
          <w:lang w:val="en-GB"/>
        </w:rPr>
        <w:t>)</w:t>
      </w:r>
    </w:p>
    <w:p w14:paraId="3A8B7797" w14:textId="42D95FC2" w:rsidR="00440A6B" w:rsidRPr="006F228C" w:rsidRDefault="00440A6B" w:rsidP="00014E36">
      <w:pPr>
        <w:numPr>
          <w:ilvl w:val="0"/>
          <w:numId w:val="1"/>
        </w:numPr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 xml:space="preserve">Other – to be evaluated as </w:t>
      </w:r>
      <w:proofErr w:type="spellStart"/>
      <w:r>
        <w:rPr>
          <w:rFonts w:ascii="Cambria" w:hAnsi="Cambria"/>
          <w:lang w:val="en-GB"/>
        </w:rPr>
        <w:t>eMobility</w:t>
      </w:r>
      <w:proofErr w:type="spellEnd"/>
    </w:p>
    <w:p w14:paraId="028F926C" w14:textId="77777777" w:rsidR="00014E36" w:rsidRPr="006F228C" w:rsidRDefault="00014E36" w:rsidP="00014E36">
      <w:pPr>
        <w:jc w:val="both"/>
        <w:rPr>
          <w:rFonts w:ascii="Cambria" w:hAnsi="Cambria"/>
          <w:lang w:val="en-GB"/>
        </w:rPr>
      </w:pPr>
    </w:p>
    <w:p w14:paraId="58F0F999" w14:textId="77777777" w:rsidR="00014E36" w:rsidRPr="00321002" w:rsidRDefault="00014E36" w:rsidP="00014E36">
      <w:pPr>
        <w:jc w:val="both"/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>Expected outcome</w:t>
      </w:r>
    </w:p>
    <w:p w14:paraId="2FA43D8C" w14:textId="204A0738" w:rsidR="00014E36" w:rsidRPr="00D352F1" w:rsidRDefault="00014E36" w:rsidP="00014E36">
      <w:pPr>
        <w:jc w:val="both"/>
        <w:rPr>
          <w:rFonts w:ascii="Cambria" w:hAnsi="Cambria"/>
          <w:i/>
          <w:lang w:val="en-US"/>
        </w:rPr>
      </w:pPr>
      <w:r>
        <w:rPr>
          <w:rFonts w:ascii="Cambria" w:hAnsi="Cambria"/>
          <w:i/>
          <w:lang w:val="en-US"/>
        </w:rPr>
        <w:t xml:space="preserve">e.g. </w:t>
      </w:r>
      <w:r>
        <w:rPr>
          <w:rFonts w:ascii="Cambria" w:hAnsi="Cambria"/>
          <w:i/>
          <w:lang w:val="en-US"/>
        </w:rPr>
        <w:t xml:space="preserve">Shared knowledge -electronic meetings, training, experiments tutorials; Shared PhD students supervision; International competence development of PhD students without the physical exchange; PhD graduates with the support of Nordic POP, Shared lab facilities (bi- or multilateral remote “rental” of the labs equipment); Joint applications (incl. ERC);  Strong appearance in </w:t>
      </w:r>
      <w:proofErr w:type="spellStart"/>
      <w:r>
        <w:rPr>
          <w:rFonts w:ascii="Cambria" w:hAnsi="Cambria"/>
          <w:i/>
          <w:lang w:val="en-US"/>
        </w:rPr>
        <w:t>European&amp;World</w:t>
      </w:r>
      <w:proofErr w:type="spellEnd"/>
      <w:r>
        <w:rPr>
          <w:rFonts w:ascii="Cambria" w:hAnsi="Cambria"/>
          <w:i/>
          <w:lang w:val="en-US"/>
        </w:rPr>
        <w:t xml:space="preserve"> acknowledged </w:t>
      </w:r>
      <w:r>
        <w:rPr>
          <w:rFonts w:ascii="Cambria" w:hAnsi="Cambria"/>
          <w:i/>
          <w:lang w:val="en-US"/>
        </w:rPr>
        <w:lastRenderedPageBreak/>
        <w:t xml:space="preserve">events (EUFEPS, PBP, ASCII, APV, </w:t>
      </w:r>
      <w:proofErr w:type="spellStart"/>
      <w:r>
        <w:rPr>
          <w:rFonts w:ascii="Cambria" w:hAnsi="Cambria"/>
          <w:i/>
          <w:lang w:val="en-US"/>
        </w:rPr>
        <w:t>etc</w:t>
      </w:r>
      <w:proofErr w:type="spellEnd"/>
      <w:r>
        <w:rPr>
          <w:rFonts w:ascii="Cambria" w:hAnsi="Cambria"/>
          <w:i/>
          <w:lang w:val="en-US"/>
        </w:rPr>
        <w:t>)</w:t>
      </w:r>
      <w:r w:rsidRPr="006B4EDD">
        <w:rPr>
          <w:rFonts w:ascii="Cambria" w:hAnsi="Cambria"/>
          <w:i/>
          <w:lang w:val="en-US"/>
        </w:rPr>
        <w:t xml:space="preserve"> </w:t>
      </w:r>
      <w:r w:rsidRPr="00D352F1">
        <w:rPr>
          <w:rFonts w:ascii="Cambria" w:hAnsi="Cambria"/>
          <w:i/>
          <w:lang w:val="en-US"/>
        </w:rPr>
        <w:t>and/or for regional conference</w:t>
      </w:r>
      <w:r>
        <w:rPr>
          <w:rFonts w:ascii="Cambria" w:hAnsi="Cambria"/>
          <w:i/>
          <w:lang w:val="en-US"/>
        </w:rPr>
        <w:t xml:space="preserve">;  </w:t>
      </w:r>
      <w:r w:rsidRPr="00D352F1">
        <w:rPr>
          <w:rFonts w:ascii="Cambria" w:hAnsi="Cambria"/>
          <w:i/>
          <w:lang w:val="en-US"/>
        </w:rPr>
        <w:t>Publication in an international peer reviewed journal</w:t>
      </w:r>
      <w:r>
        <w:rPr>
          <w:rFonts w:ascii="Cambria" w:hAnsi="Cambria"/>
          <w:i/>
          <w:lang w:val="en-US"/>
        </w:rPr>
        <w:t>s.</w:t>
      </w:r>
    </w:p>
    <w:p w14:paraId="4ADA01F8" w14:textId="77777777" w:rsidR="00014E36" w:rsidRDefault="00014E36" w:rsidP="00014E36">
      <w:pPr>
        <w:jc w:val="both"/>
        <w:rPr>
          <w:rFonts w:ascii="Cambria" w:hAnsi="Cambria"/>
          <w:b/>
          <w:lang w:val="en-US"/>
        </w:rPr>
      </w:pPr>
    </w:p>
    <w:p w14:paraId="288A6654" w14:textId="77777777" w:rsidR="00014E36" w:rsidRDefault="00014E36" w:rsidP="00014E36">
      <w:pPr>
        <w:jc w:val="both"/>
        <w:rPr>
          <w:rFonts w:ascii="Cambria" w:hAnsi="Cambria"/>
          <w:b/>
          <w:lang w:val="en-US"/>
        </w:rPr>
      </w:pPr>
      <w:r w:rsidRPr="00321002">
        <w:rPr>
          <w:rFonts w:ascii="Cambria" w:hAnsi="Cambria"/>
          <w:b/>
          <w:lang w:val="en-US"/>
        </w:rPr>
        <w:t xml:space="preserve">Budget </w:t>
      </w:r>
    </w:p>
    <w:p w14:paraId="72DC0787" w14:textId="1C5946AE" w:rsidR="00014E36" w:rsidRPr="006C10E0" w:rsidRDefault="00014E36" w:rsidP="00014E36">
      <w:pPr>
        <w:jc w:val="both"/>
        <w:rPr>
          <w:rFonts w:ascii="Cambria" w:hAnsi="Cambria"/>
          <w:b/>
          <w:i/>
          <w:lang w:val="en-DK"/>
        </w:rPr>
      </w:pPr>
      <w:r>
        <w:rPr>
          <w:rFonts w:ascii="Cambria" w:hAnsi="Cambria"/>
          <w:b/>
          <w:i/>
          <w:lang w:val="en-US"/>
        </w:rPr>
        <w:t>L</w:t>
      </w:r>
      <w:r w:rsidRPr="006C10E0">
        <w:rPr>
          <w:rFonts w:ascii="Cambria" w:hAnsi="Cambria"/>
          <w:b/>
          <w:i/>
          <w:lang w:val="en-US"/>
        </w:rPr>
        <w:t>ocally identified expenses:</w:t>
      </w:r>
      <w:r w:rsidRPr="006C10E0">
        <w:rPr>
          <w:rFonts w:ascii="Cambria" w:hAnsi="Cambria"/>
          <w:b/>
          <w:i/>
          <w:lang w:val="en-DK"/>
        </w:rPr>
        <w:t xml:space="preserve"> technical means to allow for e-mobility &amp; e-meeting actions</w:t>
      </w:r>
      <w:r w:rsidRPr="00FA4E57">
        <w:rPr>
          <w:rFonts w:ascii="Cambria" w:hAnsi="Cambria"/>
          <w:b/>
          <w:i/>
          <w:lang w:val="en-US"/>
        </w:rPr>
        <w:t xml:space="preserve">, </w:t>
      </w:r>
      <w:r>
        <w:rPr>
          <w:rFonts w:ascii="Cambria" w:hAnsi="Cambria"/>
          <w:b/>
          <w:i/>
          <w:lang w:val="en-US"/>
        </w:rPr>
        <w:t>including, e.g.</w:t>
      </w:r>
      <w:r>
        <w:rPr>
          <w:rFonts w:ascii="Cambria" w:hAnsi="Cambria"/>
          <w:b/>
          <w:i/>
          <w:lang w:val="en-US"/>
        </w:rPr>
        <w:t>:</w:t>
      </w:r>
    </w:p>
    <w:tbl>
      <w:tblPr>
        <w:tblW w:w="9469" w:type="dxa"/>
        <w:tblLook w:val="04A0" w:firstRow="1" w:lastRow="0" w:firstColumn="1" w:lastColumn="0" w:noHBand="0" w:noVBand="1"/>
      </w:tblPr>
      <w:tblGrid>
        <w:gridCol w:w="2999"/>
        <w:gridCol w:w="5849"/>
        <w:gridCol w:w="621"/>
      </w:tblGrid>
      <w:tr w:rsidR="00F60348" w:rsidRPr="00E6554D" w14:paraId="2D15E420" w14:textId="6F12CFA9" w:rsidTr="008D5F62">
        <w:trPr>
          <w:trHeight w:val="320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hideMark/>
          </w:tcPr>
          <w:p w14:paraId="7E19BAB4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>ITEM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  <w:noWrap/>
            <w:hideMark/>
          </w:tcPr>
          <w:p w14:paraId="3C1C848D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 xml:space="preserve"> general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description</w:t>
            </w:r>
            <w:proofErr w:type="spellEnd"/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000000" w:fill="ACB9CA"/>
          </w:tcPr>
          <w:p w14:paraId="3FB56AE0" w14:textId="2FC3E966" w:rsidR="00F60348" w:rsidRPr="00F60348" w:rsidRDefault="004B571D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price</w:t>
            </w:r>
            <w:proofErr w:type="spellEnd"/>
          </w:p>
        </w:tc>
      </w:tr>
      <w:tr w:rsidR="00F60348" w:rsidRPr="00E6554D" w14:paraId="4309A94F" w14:textId="671F0453" w:rsidTr="008D5F62">
        <w:trPr>
          <w:trHeight w:val="320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3BDD5D5E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 xml:space="preserve">Video equipment 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3AC67" w14:textId="3E084BF4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2BF5E375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</w:p>
        </w:tc>
      </w:tr>
      <w:tr w:rsidR="00F60348" w:rsidRPr="00E6554D" w14:paraId="26AECA42" w14:textId="5F1410A2" w:rsidTr="008D5F62">
        <w:trPr>
          <w:trHeight w:val="320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64B116E3" w14:textId="6D484247" w:rsidR="00F60348" w:rsidRPr="008D5F62" w:rsidRDefault="008D5F62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Laboratory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consumables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for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eMobility</w:t>
            </w:r>
            <w:proofErr w:type="spellEnd"/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7DE79" w14:textId="0823A185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1FCF06F2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</w:p>
        </w:tc>
      </w:tr>
      <w:tr w:rsidR="00F60348" w:rsidRPr="00014E36" w14:paraId="54615BF8" w14:textId="0FC20E60" w:rsidTr="008D5F62">
        <w:trPr>
          <w:trHeight w:val="320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1A921B06" w14:textId="02749BF2" w:rsidR="00F60348" w:rsidRPr="00E6554D" w:rsidRDefault="008D5F62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>Personal facilities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36EDF" w14:textId="59F82B61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22AE4348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</w:p>
        </w:tc>
      </w:tr>
      <w:tr w:rsidR="00F60348" w:rsidRPr="008D5F62" w14:paraId="1BA9B3F6" w14:textId="23554750" w:rsidTr="008D5F62">
        <w:trPr>
          <w:trHeight w:val="320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3584E7A9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 xml:space="preserve">Local storage for videos/data 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7FE75" w14:textId="1B48DF32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199D95D7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</w:p>
        </w:tc>
      </w:tr>
      <w:tr w:rsidR="00F60348" w:rsidRPr="00014E36" w14:paraId="4BBED4BF" w14:textId="47309DD9" w:rsidTr="008D5F62">
        <w:trPr>
          <w:trHeight w:val="320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58699598" w14:textId="214FFE2F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>E-meeting room facilities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CCF05" w14:textId="55A73503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2F246C78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</w:p>
        </w:tc>
      </w:tr>
      <w:tr w:rsidR="00F60348" w:rsidRPr="00014E36" w14:paraId="537450DB" w14:textId="00E267ED" w:rsidTr="008D5F62">
        <w:trPr>
          <w:trHeight w:val="320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72F48CBC" w14:textId="2E023BA4" w:rsidR="00F60348" w:rsidRPr="00E6554D" w:rsidRDefault="008D5F62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  <w:r w:rsidRPr="00BE31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 xml:space="preserve">Computers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cluster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7F0F9" w14:textId="0AA9A89B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  <w:r w:rsidRPr="00E6554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  <w:t xml:space="preserve">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08B9AEF1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</w:p>
        </w:tc>
      </w:tr>
      <w:tr w:rsidR="00F60348" w:rsidRPr="00BE31B5" w14:paraId="5B22781D" w14:textId="5EFA7A13" w:rsidTr="008D5F62">
        <w:trPr>
          <w:trHeight w:val="320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2EEF891B" w14:textId="4FDB2BD9" w:rsidR="00F60348" w:rsidRPr="00BE31B5" w:rsidRDefault="005C0BF9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GB"/>
              </w:rPr>
              <w:t>Other - specify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BA840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4A2A10A8" w14:textId="77777777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DK" w:eastAsia="en-GB"/>
              </w:rPr>
            </w:pPr>
          </w:p>
        </w:tc>
      </w:tr>
      <w:tr w:rsidR="00F60348" w:rsidRPr="00014E36" w14:paraId="43887E6A" w14:textId="53D050AB" w:rsidTr="008D5F62">
        <w:trPr>
          <w:trHeight w:val="320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hideMark/>
          </w:tcPr>
          <w:p w14:paraId="5466DAB5" w14:textId="4C79EDD5" w:rsidR="00F60348" w:rsidRPr="00E6554D" w:rsidRDefault="00F60348" w:rsidP="007E73B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DK" w:eastAsia="en-GB"/>
              </w:rPr>
            </w:pPr>
            <w:r w:rsidRPr="00E655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DK" w:eastAsia="en-GB"/>
              </w:rPr>
              <w:t xml:space="preserve">SUM </w:t>
            </w:r>
            <w:r w:rsidRPr="00674B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costs </w:t>
            </w:r>
            <w:r w:rsidRPr="00E6554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GB"/>
              </w:rPr>
              <w:t xml:space="preserve">in NOK </w:t>
            </w: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13A5C" w14:textId="0F981D66" w:rsidR="00F60348" w:rsidRPr="00014E36" w:rsidRDefault="00F60348" w:rsidP="00014E3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DK" w:eastAsia="en-GB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</w:tcPr>
          <w:p w14:paraId="79B3938C" w14:textId="77777777" w:rsidR="00F60348" w:rsidRPr="00014E36" w:rsidRDefault="00F60348" w:rsidP="00014E3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DK" w:eastAsia="en-GB"/>
              </w:rPr>
            </w:pPr>
          </w:p>
        </w:tc>
      </w:tr>
    </w:tbl>
    <w:p w14:paraId="6F9CE8DD" w14:textId="77777777" w:rsidR="0031724F" w:rsidRPr="0031724F" w:rsidRDefault="0031724F" w:rsidP="0031724F">
      <w:pPr>
        <w:jc w:val="both"/>
        <w:rPr>
          <w:rFonts w:ascii="Cambria" w:hAnsi="Cambria"/>
          <w:i/>
          <w:lang w:val="en-US"/>
        </w:rPr>
      </w:pPr>
    </w:p>
    <w:p w14:paraId="5D859572" w14:textId="3445AA24" w:rsidR="00014E36" w:rsidRPr="0031724F" w:rsidRDefault="00014E36" w:rsidP="0031724F">
      <w:pPr>
        <w:jc w:val="both"/>
        <w:rPr>
          <w:rFonts w:ascii="Cambria" w:hAnsi="Cambria"/>
          <w:i/>
          <w:lang w:val="en-US"/>
        </w:rPr>
      </w:pPr>
      <w:r w:rsidRPr="0031724F">
        <w:rPr>
          <w:rFonts w:ascii="Cambria" w:hAnsi="Cambria"/>
          <w:b/>
          <w:lang w:val="en-US"/>
        </w:rPr>
        <w:t xml:space="preserve">Acknowledgements  </w:t>
      </w:r>
    </w:p>
    <w:p w14:paraId="68C32874" w14:textId="77777777" w:rsidR="00014E36" w:rsidRPr="00CD68D1" w:rsidRDefault="00014E36" w:rsidP="00014E36">
      <w:p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Note: </w:t>
      </w:r>
      <w:proofErr w:type="spellStart"/>
      <w:r>
        <w:rPr>
          <w:rFonts w:ascii="Cambria" w:hAnsi="Cambria"/>
          <w:lang w:val="en-US"/>
        </w:rPr>
        <w:t>NordForsk</w:t>
      </w:r>
      <w:proofErr w:type="spellEnd"/>
      <w:r>
        <w:rPr>
          <w:rFonts w:ascii="Cambria" w:hAnsi="Cambria"/>
          <w:lang w:val="en-US"/>
        </w:rPr>
        <w:t xml:space="preserve"> </w:t>
      </w:r>
      <w:r w:rsidRPr="00C87975">
        <w:rPr>
          <w:rFonts w:ascii="Cambria" w:hAnsi="Cambria"/>
          <w:lang w:val="en-US"/>
        </w:rPr>
        <w:t xml:space="preserve">financing should be acknowledged regardless presentation type (poster, oral presentation, </w:t>
      </w:r>
      <w:r>
        <w:rPr>
          <w:rFonts w:ascii="Cambria" w:hAnsi="Cambria"/>
          <w:lang w:val="en-US"/>
        </w:rPr>
        <w:t>publication</w:t>
      </w:r>
      <w:r w:rsidRPr="00C87975">
        <w:rPr>
          <w:rFonts w:ascii="Cambria" w:hAnsi="Cambria"/>
          <w:lang w:val="en-US"/>
        </w:rPr>
        <w:t>).</w:t>
      </w:r>
      <w:r>
        <w:rPr>
          <w:rFonts w:ascii="Cambria" w:hAnsi="Cambria"/>
          <w:lang w:val="en-US"/>
        </w:rPr>
        <w:t xml:space="preserve"> This financing should also be acknowledged in all other dissemination (e.g., internet, newspapers, radio, TV). </w:t>
      </w:r>
    </w:p>
    <w:p w14:paraId="21F3D584" w14:textId="77777777" w:rsidR="00014E36" w:rsidRPr="00CD68D1" w:rsidRDefault="00014E36" w:rsidP="00014E36">
      <w:pPr>
        <w:jc w:val="both"/>
        <w:rPr>
          <w:rFonts w:ascii="Cambria" w:hAnsi="Cambria"/>
          <w:lang w:val="en-US"/>
        </w:rPr>
      </w:pPr>
      <w:r w:rsidRPr="00CD68D1">
        <w:rPr>
          <w:rFonts w:ascii="Cambria" w:hAnsi="Cambria"/>
          <w:noProof/>
          <w:lang w:val="en-US"/>
        </w:rPr>
        <w:drawing>
          <wp:inline distT="0" distB="0" distL="0" distR="0" wp14:anchorId="6D07E07B" wp14:editId="623BBFE6">
            <wp:extent cx="2451100" cy="487680"/>
            <wp:effectExtent l="0" t="0" r="6350" b="762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52E798" w14:textId="77777777" w:rsidR="00014E36" w:rsidRDefault="00014E36" w:rsidP="00014E36">
      <w:pPr>
        <w:jc w:val="both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Text example: </w:t>
      </w:r>
    </w:p>
    <w:p w14:paraId="618B865D" w14:textId="77777777" w:rsidR="00014E36" w:rsidRPr="00C87975" w:rsidRDefault="00014E36" w:rsidP="00014E36">
      <w:pPr>
        <w:jc w:val="both"/>
        <w:rPr>
          <w:rFonts w:ascii="Cambria" w:hAnsi="Cambria"/>
          <w:i/>
          <w:lang w:val="en-US"/>
        </w:rPr>
      </w:pPr>
      <w:r w:rsidRPr="00C87975">
        <w:rPr>
          <w:rFonts w:ascii="Cambria" w:hAnsi="Cambria"/>
          <w:i/>
          <w:lang w:val="en-US"/>
        </w:rPr>
        <w:t xml:space="preserve">Authors acknowledge funding from </w:t>
      </w:r>
      <w:proofErr w:type="spellStart"/>
      <w:r w:rsidRPr="00C87975">
        <w:rPr>
          <w:rFonts w:ascii="Cambria" w:hAnsi="Cambria"/>
          <w:i/>
          <w:lang w:val="en-US"/>
        </w:rPr>
        <w:t>NordForsk</w:t>
      </w:r>
      <w:proofErr w:type="spellEnd"/>
      <w:r w:rsidRPr="00C87975">
        <w:rPr>
          <w:rFonts w:ascii="Cambria" w:hAnsi="Cambria"/>
          <w:i/>
          <w:lang w:val="en-US"/>
        </w:rPr>
        <w:t xml:space="preserve"> for the Nordic University Hub project #85352 (Nordic POP, Patient Oriented Products).</w:t>
      </w:r>
    </w:p>
    <w:p w14:paraId="40AE76F3" w14:textId="77777777" w:rsidR="00014E36" w:rsidRPr="00321002" w:rsidRDefault="00014E36" w:rsidP="00014E36">
      <w:pPr>
        <w:jc w:val="both"/>
        <w:rPr>
          <w:rFonts w:ascii="Cambria" w:hAnsi="Cambria"/>
          <w:lang w:val="en-US"/>
        </w:rPr>
      </w:pPr>
      <w:r w:rsidRPr="00321002">
        <w:rPr>
          <w:rFonts w:ascii="Cambria" w:hAnsi="Cambria"/>
          <w:lang w:val="en-US"/>
        </w:rPr>
        <w:t>____________________________________________________________________________________</w:t>
      </w:r>
    </w:p>
    <w:p w14:paraId="2378958A" w14:textId="043F9598" w:rsidR="000E0F8C" w:rsidRPr="00440A6B" w:rsidRDefault="00014E36" w:rsidP="00440A6B">
      <w:pPr>
        <w:jc w:val="both"/>
        <w:rPr>
          <w:rFonts w:ascii="Cambria" w:hAnsi="Cambria"/>
          <w:b/>
          <w:lang w:val="cs-CZ"/>
        </w:rPr>
      </w:pPr>
      <w:r w:rsidRPr="00321002">
        <w:rPr>
          <w:rFonts w:ascii="Cambria" w:hAnsi="Cambria"/>
          <w:b/>
          <w:lang w:val="en-US"/>
        </w:rPr>
        <w:t xml:space="preserve">To be emailed for </w:t>
      </w:r>
      <w:r>
        <w:rPr>
          <w:rFonts w:ascii="Cambria" w:hAnsi="Cambria"/>
          <w:b/>
          <w:lang w:val="en-US"/>
        </w:rPr>
        <w:t>following</w:t>
      </w:r>
      <w:r w:rsidRPr="00C87975">
        <w:rPr>
          <w:rFonts w:ascii="Cambria" w:hAnsi="Cambria"/>
          <w:b/>
          <w:lang w:val="en-US"/>
        </w:rPr>
        <w:t xml:space="preserve"> individuals</w:t>
      </w:r>
      <w:r>
        <w:rPr>
          <w:rFonts w:ascii="Cambria" w:hAnsi="Cambria"/>
          <w:b/>
          <w:lang w:val="en-US"/>
        </w:rPr>
        <w:t xml:space="preserve">: </w:t>
      </w:r>
      <w:r w:rsidRPr="00321002">
        <w:rPr>
          <w:rFonts w:ascii="Cambria" w:hAnsi="Cambria"/>
          <w:b/>
          <w:lang w:val="en-US"/>
        </w:rPr>
        <w:t xml:space="preserve">Jukka </w:t>
      </w:r>
      <w:proofErr w:type="spellStart"/>
      <w:r w:rsidRPr="00321002">
        <w:rPr>
          <w:rFonts w:ascii="Cambria" w:hAnsi="Cambria"/>
          <w:b/>
          <w:lang w:val="en-US"/>
        </w:rPr>
        <w:t>Rantanen</w:t>
      </w:r>
      <w:proofErr w:type="spellEnd"/>
      <w:r w:rsidRPr="00321002">
        <w:rPr>
          <w:rFonts w:ascii="Cambria" w:hAnsi="Cambria"/>
          <w:b/>
          <w:lang w:val="en-US"/>
        </w:rPr>
        <w:t xml:space="preserve"> </w:t>
      </w:r>
      <w:r>
        <w:rPr>
          <w:rFonts w:ascii="Cambria" w:hAnsi="Cambria"/>
          <w:b/>
          <w:lang w:val="en-US"/>
        </w:rPr>
        <w:t>(</w:t>
      </w:r>
      <w:hyperlink r:id="rId6" w:history="1">
        <w:r w:rsidRPr="00FE340F">
          <w:rPr>
            <w:rStyle w:val="Hyperlink"/>
            <w:rFonts w:ascii="Cambria" w:hAnsi="Cambria"/>
            <w:b/>
            <w:lang w:val="en-US"/>
          </w:rPr>
          <w:t>jukka.rantanen@sund.ku.dk</w:t>
        </w:r>
      </w:hyperlink>
      <w:r>
        <w:rPr>
          <w:rFonts w:ascii="Cambria" w:hAnsi="Cambria"/>
          <w:b/>
          <w:lang w:val="en-US"/>
        </w:rPr>
        <w:t>)</w:t>
      </w:r>
      <w:r w:rsidRPr="00321002">
        <w:rPr>
          <w:rFonts w:ascii="Cambria" w:hAnsi="Cambria"/>
          <w:b/>
          <w:lang w:val="en-US"/>
        </w:rPr>
        <w:t xml:space="preserve">and the </w:t>
      </w:r>
      <w:r>
        <w:rPr>
          <w:rFonts w:ascii="Cambria" w:hAnsi="Cambria"/>
          <w:b/>
          <w:lang w:val="en-US"/>
        </w:rPr>
        <w:t>Point of Contacts</w:t>
      </w:r>
      <w:r w:rsidRPr="00321002">
        <w:rPr>
          <w:rFonts w:ascii="Cambria" w:hAnsi="Cambria"/>
          <w:b/>
          <w:lang w:val="en-US"/>
        </w:rPr>
        <w:t xml:space="preserve"> both at Sending and Receiving unit</w:t>
      </w:r>
      <w:r>
        <w:rPr>
          <w:rFonts w:ascii="Cambria" w:hAnsi="Cambria"/>
          <w:b/>
          <w:lang w:val="en-US"/>
        </w:rPr>
        <w:t>(s),and Carbon Copied (</w:t>
      </w:r>
      <w:proofErr w:type="spellStart"/>
      <w:r>
        <w:rPr>
          <w:rFonts w:ascii="Cambria" w:hAnsi="Cambria"/>
          <w:b/>
          <w:lang w:val="en-US"/>
        </w:rPr>
        <w:t>CC´ed</w:t>
      </w:r>
      <w:proofErr w:type="spellEnd"/>
      <w:r>
        <w:rPr>
          <w:rFonts w:ascii="Cambria" w:hAnsi="Cambria"/>
          <w:b/>
          <w:lang w:val="en-US"/>
        </w:rPr>
        <w:t xml:space="preserve">) to </w:t>
      </w:r>
      <w:proofErr w:type="spellStart"/>
      <w:r>
        <w:rPr>
          <w:rFonts w:ascii="Cambria" w:hAnsi="Cambria"/>
          <w:b/>
          <w:lang w:val="en-US"/>
        </w:rPr>
        <w:t>Barbora</w:t>
      </w:r>
      <w:proofErr w:type="spellEnd"/>
      <w:r>
        <w:rPr>
          <w:rFonts w:ascii="Cambria" w:hAnsi="Cambria"/>
          <w:b/>
          <w:lang w:val="en-US"/>
        </w:rPr>
        <w:t xml:space="preserve"> </w:t>
      </w:r>
      <w:proofErr w:type="spellStart"/>
      <w:r>
        <w:rPr>
          <w:rFonts w:ascii="Cambria" w:hAnsi="Cambria"/>
          <w:b/>
          <w:lang w:val="en-US"/>
        </w:rPr>
        <w:t>Hrebikova</w:t>
      </w:r>
      <w:proofErr w:type="spellEnd"/>
      <w:r>
        <w:rPr>
          <w:rFonts w:ascii="Cambria" w:hAnsi="Cambria"/>
          <w:b/>
          <w:lang w:val="en-US"/>
        </w:rPr>
        <w:t xml:space="preserve"> (</w:t>
      </w:r>
      <w:r w:rsidR="00440A6B">
        <w:rPr>
          <w:rFonts w:ascii="Cambria" w:hAnsi="Cambria"/>
          <w:b/>
          <w:lang w:val="en-US"/>
        </w:rPr>
        <w:fldChar w:fldCharType="begin"/>
      </w:r>
      <w:r w:rsidR="00440A6B">
        <w:rPr>
          <w:rFonts w:ascii="Cambria" w:hAnsi="Cambria"/>
          <w:b/>
          <w:lang w:val="en-US"/>
        </w:rPr>
        <w:instrText xml:space="preserve"> HYPERLINK "mailto:</w:instrText>
      </w:r>
      <w:r w:rsidR="00440A6B">
        <w:rPr>
          <w:rFonts w:ascii="Cambria" w:hAnsi="Cambria"/>
          <w:b/>
          <w:lang w:val="en-US"/>
        </w:rPr>
        <w:instrText>Barbora.hrebikova</w:instrText>
      </w:r>
      <w:r w:rsidR="00440A6B">
        <w:rPr>
          <w:rFonts w:ascii="Cambria" w:hAnsi="Cambria"/>
          <w:b/>
          <w:lang w:val="cs-CZ"/>
        </w:rPr>
        <w:instrText>@sund.ku.dk</w:instrText>
      </w:r>
      <w:r w:rsidR="00440A6B">
        <w:rPr>
          <w:rFonts w:ascii="Cambria" w:hAnsi="Cambria"/>
          <w:b/>
          <w:lang w:val="en-US"/>
        </w:rPr>
        <w:instrText xml:space="preserve">" </w:instrText>
      </w:r>
      <w:r w:rsidR="00440A6B">
        <w:rPr>
          <w:rFonts w:ascii="Cambria" w:hAnsi="Cambria"/>
          <w:b/>
          <w:lang w:val="en-US"/>
        </w:rPr>
        <w:fldChar w:fldCharType="separate"/>
      </w:r>
      <w:r w:rsidR="00440A6B" w:rsidRPr="00DC2A68">
        <w:rPr>
          <w:rStyle w:val="Hyperlink"/>
          <w:rFonts w:ascii="Cambria" w:hAnsi="Cambria"/>
          <w:b/>
          <w:lang w:val="en-US"/>
        </w:rPr>
        <w:t>Barbora.hrebikova</w:t>
      </w:r>
      <w:r w:rsidR="00440A6B" w:rsidRPr="00DC2A68">
        <w:rPr>
          <w:rStyle w:val="Hyperlink"/>
          <w:rFonts w:ascii="Cambria" w:hAnsi="Cambria"/>
          <w:b/>
          <w:lang w:val="cs-CZ"/>
        </w:rPr>
        <w:t>@sund.ku.dk</w:t>
      </w:r>
      <w:r w:rsidR="00440A6B">
        <w:rPr>
          <w:rFonts w:ascii="Cambria" w:hAnsi="Cambria"/>
          <w:b/>
          <w:lang w:val="en-US"/>
        </w:rPr>
        <w:fldChar w:fldCharType="end"/>
      </w:r>
      <w:r w:rsidR="00440A6B">
        <w:rPr>
          <w:rFonts w:ascii="Cambria" w:hAnsi="Cambria"/>
          <w:b/>
          <w:lang w:val="en-US"/>
        </w:rPr>
        <w:t xml:space="preserve">). </w:t>
      </w:r>
      <w:r>
        <w:rPr>
          <w:rFonts w:ascii="Cambria" w:hAnsi="Cambria"/>
          <w:b/>
          <w:lang w:val="en-US"/>
        </w:rPr>
        <w:t xml:space="preserve">Applications will be handled by email and applicant can proceed with arrangements after hearing back from all these individuals. </w:t>
      </w:r>
    </w:p>
    <w:sectPr w:rsidR="000E0F8C" w:rsidRPr="00440A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25806"/>
    <w:multiLevelType w:val="hybridMultilevel"/>
    <w:tmpl w:val="84F07CAA"/>
    <w:lvl w:ilvl="0" w:tplc="95D0F13E">
      <w:start w:val="100"/>
      <w:numFmt w:val="decimal"/>
      <w:lvlText w:val="%1"/>
      <w:lvlJc w:val="left"/>
      <w:pPr>
        <w:ind w:left="3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200" w:hanging="360"/>
      </w:pPr>
    </w:lvl>
    <w:lvl w:ilvl="2" w:tplc="0809001B" w:tentative="1">
      <w:start w:val="1"/>
      <w:numFmt w:val="lowerRoman"/>
      <w:lvlText w:val="%3."/>
      <w:lvlJc w:val="right"/>
      <w:pPr>
        <w:ind w:left="4920" w:hanging="180"/>
      </w:pPr>
    </w:lvl>
    <w:lvl w:ilvl="3" w:tplc="0809000F" w:tentative="1">
      <w:start w:val="1"/>
      <w:numFmt w:val="decimal"/>
      <w:lvlText w:val="%4."/>
      <w:lvlJc w:val="left"/>
      <w:pPr>
        <w:ind w:left="5640" w:hanging="360"/>
      </w:pPr>
    </w:lvl>
    <w:lvl w:ilvl="4" w:tplc="08090019" w:tentative="1">
      <w:start w:val="1"/>
      <w:numFmt w:val="lowerLetter"/>
      <w:lvlText w:val="%5."/>
      <w:lvlJc w:val="left"/>
      <w:pPr>
        <w:ind w:left="6360" w:hanging="360"/>
      </w:pPr>
    </w:lvl>
    <w:lvl w:ilvl="5" w:tplc="0809001B" w:tentative="1">
      <w:start w:val="1"/>
      <w:numFmt w:val="lowerRoman"/>
      <w:lvlText w:val="%6."/>
      <w:lvlJc w:val="right"/>
      <w:pPr>
        <w:ind w:left="7080" w:hanging="180"/>
      </w:pPr>
    </w:lvl>
    <w:lvl w:ilvl="6" w:tplc="0809000F" w:tentative="1">
      <w:start w:val="1"/>
      <w:numFmt w:val="decimal"/>
      <w:lvlText w:val="%7."/>
      <w:lvlJc w:val="left"/>
      <w:pPr>
        <w:ind w:left="7800" w:hanging="360"/>
      </w:pPr>
    </w:lvl>
    <w:lvl w:ilvl="7" w:tplc="08090019" w:tentative="1">
      <w:start w:val="1"/>
      <w:numFmt w:val="lowerLetter"/>
      <w:lvlText w:val="%8."/>
      <w:lvlJc w:val="left"/>
      <w:pPr>
        <w:ind w:left="8520" w:hanging="360"/>
      </w:pPr>
    </w:lvl>
    <w:lvl w:ilvl="8" w:tplc="08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1" w15:restartNumberingAfterBreak="0">
    <w:nsid w:val="236F1CFC"/>
    <w:multiLevelType w:val="hybridMultilevel"/>
    <w:tmpl w:val="54C0D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4631F"/>
    <w:multiLevelType w:val="hybridMultilevel"/>
    <w:tmpl w:val="23528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E31AF"/>
    <w:multiLevelType w:val="hybridMultilevel"/>
    <w:tmpl w:val="9A3EA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B6C7B"/>
    <w:multiLevelType w:val="hybridMultilevel"/>
    <w:tmpl w:val="33246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2A4FBC"/>
    <w:multiLevelType w:val="hybridMultilevel"/>
    <w:tmpl w:val="D78C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421B68"/>
    <w:multiLevelType w:val="hybridMultilevel"/>
    <w:tmpl w:val="31365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36"/>
    <w:rsid w:val="00014E36"/>
    <w:rsid w:val="0031724F"/>
    <w:rsid w:val="003D558D"/>
    <w:rsid w:val="00440A6B"/>
    <w:rsid w:val="004B571D"/>
    <w:rsid w:val="005C0BF9"/>
    <w:rsid w:val="008C67CB"/>
    <w:rsid w:val="008D5F62"/>
    <w:rsid w:val="00A32905"/>
    <w:rsid w:val="00BE31B5"/>
    <w:rsid w:val="00F6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E7FA5D"/>
  <w15:chartTrackingRefBased/>
  <w15:docId w15:val="{F8E95101-0906-7D4B-964F-441078D1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E36"/>
    <w:pPr>
      <w:spacing w:after="160" w:line="259" w:lineRule="auto"/>
    </w:pPr>
    <w:rPr>
      <w:rFonts w:eastAsia="SimSun"/>
      <w:sz w:val="22"/>
      <w:szCs w:val="22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4E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4E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40A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0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kka.rantanen@sund.ku.d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2020-06-02T12:31:00Z</dcterms:created>
  <dcterms:modified xsi:type="dcterms:W3CDTF">2020-06-04T07:30:00Z</dcterms:modified>
</cp:coreProperties>
</file>